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FB21" w14:textId="3D5FA7C1" w:rsidR="00507E54" w:rsidRPr="00507E54" w:rsidRDefault="00507E54" w:rsidP="00507E54">
      <w:pPr>
        <w:jc w:val="center"/>
        <w:rPr>
          <w:b/>
          <w:bCs/>
        </w:rPr>
      </w:pPr>
      <w:r w:rsidRPr="00507E54">
        <w:rPr>
          <w:b/>
          <w:bCs/>
        </w:rPr>
        <w:t>Public Library Association of Easthampton</w:t>
      </w:r>
    </w:p>
    <w:p w14:paraId="19B378E6" w14:textId="6E4B5397" w:rsidR="00507E54" w:rsidRPr="00507E54" w:rsidRDefault="00507E54" w:rsidP="00507E54">
      <w:pPr>
        <w:jc w:val="center"/>
        <w:rPr>
          <w:b/>
          <w:bCs/>
        </w:rPr>
      </w:pPr>
      <w:r w:rsidRPr="00507E54">
        <w:rPr>
          <w:b/>
          <w:bCs/>
        </w:rPr>
        <w:t>Board of Directors Meeting</w:t>
      </w:r>
    </w:p>
    <w:p w14:paraId="5AD2C8E1" w14:textId="411635EB" w:rsidR="00507E54" w:rsidRDefault="00507E54" w:rsidP="00507E54">
      <w:pPr>
        <w:jc w:val="center"/>
      </w:pPr>
      <w:r>
        <w:t>May 8, 2023</w:t>
      </w:r>
    </w:p>
    <w:p w14:paraId="0C1F4FD1" w14:textId="11909F10" w:rsidR="00507E54" w:rsidRDefault="00507E54" w:rsidP="00507E54">
      <w:pPr>
        <w:jc w:val="center"/>
      </w:pPr>
      <w:r>
        <w:t>6:00 PM</w:t>
      </w:r>
    </w:p>
    <w:p w14:paraId="7432D132" w14:textId="30D9937A" w:rsidR="00507E54" w:rsidRDefault="00507E54" w:rsidP="00507E54">
      <w:pPr>
        <w:jc w:val="center"/>
      </w:pPr>
      <w:r>
        <w:t>50 Payson Avenue, Conference Room #1</w:t>
      </w:r>
    </w:p>
    <w:p w14:paraId="221C0A6D" w14:textId="77777777" w:rsidR="00507E54" w:rsidRDefault="00507E54"/>
    <w:p w14:paraId="21A9D3FA" w14:textId="60830695" w:rsidR="00507E54" w:rsidRDefault="00507E54">
      <w:r w:rsidRPr="00507E54">
        <w:rPr>
          <w:b/>
          <w:bCs/>
        </w:rPr>
        <w:t>Attendance</w:t>
      </w:r>
      <w:r>
        <w:t xml:space="preserve"> – Elizabeth Appelquist, Joanne Schmidt, Laurel Gardner,</w:t>
      </w:r>
      <w:r w:rsidR="005901C7">
        <w:t xml:space="preserve"> </w:t>
      </w:r>
      <w:r>
        <w:t xml:space="preserve">Katya Schapiro, Sean Casey, Lois </w:t>
      </w:r>
      <w:proofErr w:type="spellStart"/>
      <w:r>
        <w:t>Peirent</w:t>
      </w:r>
      <w:proofErr w:type="spellEnd"/>
      <w:r>
        <w:t>, Robert Hill, Tenaya Reed, David Ingraham, Lori Ingraham, Sean Bates, Chris Ayala, Marjory Zaik</w:t>
      </w:r>
    </w:p>
    <w:p w14:paraId="1D525358" w14:textId="7A5414A2" w:rsidR="00507E54" w:rsidRDefault="00507E54"/>
    <w:p w14:paraId="06A87780" w14:textId="569FFDFD" w:rsidR="00507E54" w:rsidRDefault="00507E54">
      <w:r w:rsidRPr="00507E54">
        <w:rPr>
          <w:b/>
          <w:bCs/>
        </w:rPr>
        <w:t>Absent</w:t>
      </w:r>
      <w:r>
        <w:t xml:space="preserve">: Colleen </w:t>
      </w:r>
      <w:proofErr w:type="spellStart"/>
      <w:r>
        <w:t>DelVecchio</w:t>
      </w:r>
      <w:proofErr w:type="spellEnd"/>
    </w:p>
    <w:p w14:paraId="4064EB13" w14:textId="52DFA674" w:rsidR="00507E54" w:rsidRDefault="00507E54"/>
    <w:p w14:paraId="2985FD63" w14:textId="25FB8198" w:rsidR="00507E54" w:rsidRDefault="00507E54">
      <w:r>
        <w:t>Meeting called to order by Elizabeth at 6:05 PM.</w:t>
      </w:r>
    </w:p>
    <w:p w14:paraId="3CA768A1" w14:textId="7D65BC1B" w:rsidR="00507E54" w:rsidRDefault="00507E54"/>
    <w:p w14:paraId="42EE4CEC" w14:textId="33EFD1C1" w:rsidR="00507E54" w:rsidRDefault="00507E54">
      <w:r w:rsidRPr="00507E54">
        <w:rPr>
          <w:b/>
          <w:bCs/>
        </w:rPr>
        <w:t>Approval of minutes of the March 13, 2023 meeting</w:t>
      </w:r>
      <w:r>
        <w:t xml:space="preserve"> – Lori moved</w:t>
      </w:r>
      <w:r w:rsidR="00FB7B0D">
        <w:t xml:space="preserve"> to approve</w:t>
      </w:r>
      <w:r w:rsidR="005901C7">
        <w:t xml:space="preserve">. </w:t>
      </w:r>
      <w:r>
        <w:t>Bob seconded</w:t>
      </w:r>
      <w:r w:rsidR="005901C7">
        <w:t>.</w:t>
      </w:r>
      <w:r>
        <w:t xml:space="preserve"> </w:t>
      </w:r>
      <w:r w:rsidR="005901C7">
        <w:t xml:space="preserve">All voted </w:t>
      </w:r>
      <w:r>
        <w:t>in favor.</w:t>
      </w:r>
    </w:p>
    <w:p w14:paraId="7F4BF1C2" w14:textId="1F86A2C1" w:rsidR="00507E54" w:rsidRDefault="00507E54"/>
    <w:p w14:paraId="0B1E8295" w14:textId="5FDF3378" w:rsidR="00507E54" w:rsidRDefault="00507E54">
      <w:r w:rsidRPr="00507E54">
        <w:rPr>
          <w:b/>
          <w:bCs/>
        </w:rPr>
        <w:t>Committee Discussion and Assignments</w:t>
      </w:r>
      <w:r>
        <w:t xml:space="preserve"> (Elizabeth)</w:t>
      </w:r>
    </w:p>
    <w:p w14:paraId="57692644" w14:textId="57F19458" w:rsidR="00FB7B0D" w:rsidRDefault="00FB7B0D" w:rsidP="00FB7B0D">
      <w:r>
        <w:t xml:space="preserve">Elizabeth asked that we all think about which committee(s) we would like to be on and let her know by next week. She </w:t>
      </w:r>
      <w:r w:rsidR="005901C7">
        <w:t>shared</w:t>
      </w:r>
      <w:r>
        <w:t xml:space="preserve"> a handout with descriptions of the Finance, Advancement, and Governance Committees. Katya </w:t>
      </w:r>
      <w:r w:rsidR="002B3201">
        <w:t>shared her thoughts about</w:t>
      </w:r>
      <w:r>
        <w:t xml:space="preserve"> </w:t>
      </w:r>
      <w:r w:rsidR="002B3201">
        <w:t>a</w:t>
      </w:r>
      <w:r>
        <w:t xml:space="preserve"> projected </w:t>
      </w:r>
      <w:r w:rsidR="002B3201">
        <w:t xml:space="preserve">future </w:t>
      </w:r>
      <w:r>
        <w:t>need for an IT/systems/advisory committee,</w:t>
      </w:r>
      <w:r w:rsidR="002B3201">
        <w:t xml:space="preserve"> separate from the building committee, to address technology needs in the new building.</w:t>
      </w:r>
    </w:p>
    <w:p w14:paraId="10C669EC" w14:textId="4417450F" w:rsidR="00FB7B0D" w:rsidRDefault="005901C7">
      <w:r>
        <w:t>Current committee membership:</w:t>
      </w:r>
    </w:p>
    <w:p w14:paraId="0CCA746B" w14:textId="26DB5A6D" w:rsidR="00507E54" w:rsidRDefault="00507E54">
      <w:r>
        <w:t>Building committee: Elizabeth, Chris Ayala, David Ingraham, Eric Poulin</w:t>
      </w:r>
    </w:p>
    <w:p w14:paraId="33F75C4F" w14:textId="44166357" w:rsidR="00507E54" w:rsidRDefault="00507E54">
      <w:r>
        <w:t xml:space="preserve">Museum committee: Elizabeth, Sean Bates, Chris Ayala, Lois </w:t>
      </w:r>
      <w:proofErr w:type="spellStart"/>
      <w:r>
        <w:t>Peirent</w:t>
      </w:r>
      <w:proofErr w:type="spellEnd"/>
      <w:r>
        <w:t xml:space="preserve">, Susan Boss </w:t>
      </w:r>
    </w:p>
    <w:p w14:paraId="7DBC72A8" w14:textId="0796E395" w:rsidR="00FB7B0D" w:rsidRDefault="00FB7B0D">
      <w:r>
        <w:t>Finance Committee: Sean Casey, Lori Ingraham</w:t>
      </w:r>
    </w:p>
    <w:p w14:paraId="39C038B0" w14:textId="5896CE13" w:rsidR="00507E54" w:rsidRDefault="00507E54">
      <w:r>
        <w:t>Advancement</w:t>
      </w:r>
      <w:r w:rsidR="005901C7">
        <w:t xml:space="preserve"> (fundraising): in need of members</w:t>
      </w:r>
    </w:p>
    <w:p w14:paraId="4E6D739C" w14:textId="01D09A40" w:rsidR="00507E54" w:rsidRDefault="00507E54">
      <w:r>
        <w:t>Governance</w:t>
      </w:r>
      <w:r w:rsidR="005901C7">
        <w:t>: in need of members</w:t>
      </w:r>
    </w:p>
    <w:p w14:paraId="6427F236" w14:textId="6B83ECEA" w:rsidR="00507E54" w:rsidRDefault="00507E54"/>
    <w:p w14:paraId="3F24AB0B" w14:textId="78680523" w:rsidR="00507E54" w:rsidRDefault="00507E54">
      <w:r w:rsidRPr="00507E54">
        <w:rPr>
          <w:b/>
          <w:bCs/>
        </w:rPr>
        <w:t xml:space="preserve">Library Director’s Report </w:t>
      </w:r>
      <w:r>
        <w:t>(Katya Schapiro)</w:t>
      </w:r>
      <w:r w:rsidR="00FB7B0D">
        <w:t xml:space="preserve"> Construction begins on the ramp on May 9, possibly obstructing the main door for the next week. Programming is thriving and showing growth towards pre-pandemic levels. Katya thanked the board for supporting the library staff, including the advocacy that has led to the city covering health care costs for </w:t>
      </w:r>
      <w:r w:rsidR="005901C7">
        <w:t>library</w:t>
      </w:r>
      <w:r w:rsidR="00FB7B0D">
        <w:t xml:space="preserve"> staff and lowering the percentage of staff contribution </w:t>
      </w:r>
      <w:r w:rsidR="005901C7">
        <w:t>in</w:t>
      </w:r>
      <w:r w:rsidR="00FB7B0D">
        <w:t xml:space="preserve"> the </w:t>
      </w:r>
      <w:r w:rsidR="005901C7">
        <w:t>coming</w:t>
      </w:r>
      <w:r w:rsidR="00FB7B0D">
        <w:t xml:space="preserve"> fiscal year in the city’s HR budget.</w:t>
      </w:r>
    </w:p>
    <w:p w14:paraId="73751311" w14:textId="6D696EA8" w:rsidR="00507E54" w:rsidRDefault="00507E54"/>
    <w:p w14:paraId="00C70A10" w14:textId="74850269" w:rsidR="00507E54" w:rsidRDefault="00507E54">
      <w:r w:rsidRPr="00507E54">
        <w:rPr>
          <w:b/>
          <w:bCs/>
        </w:rPr>
        <w:t>Treasurer’s Report</w:t>
      </w:r>
      <w:r>
        <w:t xml:space="preserve"> (Sean Casey)</w:t>
      </w:r>
    </w:p>
    <w:p w14:paraId="7A891082" w14:textId="4402AF11" w:rsidR="00FB7B0D" w:rsidRPr="00FB7B0D" w:rsidRDefault="00FB7B0D" w:rsidP="00FB7B0D">
      <w:pPr>
        <w:rPr>
          <w:rFonts w:eastAsia="Times New Roman" w:cstheme="minorHAnsi"/>
        </w:rPr>
      </w:pPr>
      <w:r w:rsidRPr="00FB7B0D">
        <w:rPr>
          <w:rFonts w:eastAsia="Times New Roman" w:cstheme="minorHAnsi"/>
        </w:rPr>
        <w:t xml:space="preserve">The endowment value as of today is May 8, 2023: $2,374,169.23. Our endowment has grown $74K since our March meeting, when it stood at $2,299,909.99, and $134K since the beginning of the calendar year. Sean’s report also provided an account summary </w:t>
      </w:r>
      <w:r w:rsidR="002B3201">
        <w:rPr>
          <w:rFonts w:eastAsia="Times New Roman" w:cstheme="minorHAnsi"/>
        </w:rPr>
        <w:t>of</w:t>
      </w:r>
      <w:r w:rsidRPr="00FB7B0D">
        <w:rPr>
          <w:rFonts w:eastAsia="Times New Roman" w:cstheme="minorHAnsi"/>
        </w:rPr>
        <w:t xml:space="preserve"> our </w:t>
      </w:r>
      <w:proofErr w:type="spellStart"/>
      <w:r w:rsidRPr="00FB7B0D">
        <w:rPr>
          <w:rFonts w:eastAsia="Times New Roman" w:cstheme="minorHAnsi"/>
        </w:rPr>
        <w:t>BankESB</w:t>
      </w:r>
      <w:proofErr w:type="spellEnd"/>
      <w:r w:rsidRPr="00FB7B0D">
        <w:rPr>
          <w:rFonts w:eastAsia="Times New Roman" w:cstheme="minorHAnsi"/>
        </w:rPr>
        <w:t xml:space="preserve"> accounts as of today.</w:t>
      </w:r>
    </w:p>
    <w:p w14:paraId="619F4D38" w14:textId="77777777" w:rsidR="00FB7B0D" w:rsidRPr="00FB7B0D" w:rsidRDefault="00FB7B0D" w:rsidP="00FB7B0D">
      <w:pPr>
        <w:rPr>
          <w:rFonts w:eastAsia="Times New Roman" w:cstheme="minorHAnsi"/>
        </w:rPr>
      </w:pPr>
    </w:p>
    <w:p w14:paraId="62EC67EA" w14:textId="69AE74DC" w:rsidR="00FB7B0D" w:rsidRPr="00FB7B0D" w:rsidRDefault="00FB7B0D" w:rsidP="00FB7B0D">
      <w:pPr>
        <w:rPr>
          <w:rFonts w:eastAsia="Times New Roman" w:cstheme="minorHAnsi"/>
        </w:rPr>
      </w:pPr>
      <w:r w:rsidRPr="00FB7B0D">
        <w:rPr>
          <w:rFonts w:eastAsia="Times New Roman" w:cstheme="minorHAnsi"/>
        </w:rPr>
        <w:t>The upcoming renovation of the new building will be done in phases. We are hoping to keep Phase 1 under $1M. The building needs a new furnace</w:t>
      </w:r>
      <w:r w:rsidR="002B3201">
        <w:rPr>
          <w:rFonts w:eastAsia="Times New Roman" w:cstheme="minorHAnsi"/>
        </w:rPr>
        <w:t>,</w:t>
      </w:r>
      <w:r w:rsidRPr="00FB7B0D">
        <w:rPr>
          <w:rFonts w:eastAsia="Times New Roman" w:cstheme="minorHAnsi"/>
        </w:rPr>
        <w:t xml:space="preserve"> and this </w:t>
      </w:r>
      <w:r w:rsidR="002B3201">
        <w:rPr>
          <w:rFonts w:eastAsia="Times New Roman" w:cstheme="minorHAnsi"/>
        </w:rPr>
        <w:t xml:space="preserve">expense </w:t>
      </w:r>
      <w:r w:rsidRPr="00FB7B0D">
        <w:rPr>
          <w:rFonts w:eastAsia="Times New Roman" w:cstheme="minorHAnsi"/>
        </w:rPr>
        <w:t xml:space="preserve">will raise renovation </w:t>
      </w:r>
      <w:r w:rsidRPr="00FB7B0D">
        <w:rPr>
          <w:rFonts w:eastAsia="Times New Roman" w:cstheme="minorHAnsi"/>
        </w:rPr>
        <w:lastRenderedPageBreak/>
        <w:t xml:space="preserve">costs. Katya has reviewed </w:t>
      </w:r>
      <w:r>
        <w:rPr>
          <w:rFonts w:eastAsia="Times New Roman" w:cstheme="minorHAnsi"/>
        </w:rPr>
        <w:t>profit and loss</w:t>
      </w:r>
      <w:r w:rsidRPr="00FB7B0D">
        <w:rPr>
          <w:rFonts w:eastAsia="Times New Roman" w:cstheme="minorHAnsi"/>
        </w:rPr>
        <w:t xml:space="preserve"> figures</w:t>
      </w:r>
      <w:r>
        <w:rPr>
          <w:rFonts w:eastAsia="Times New Roman" w:cstheme="minorHAnsi"/>
        </w:rPr>
        <w:t xml:space="preserve"> in the budget</w:t>
      </w:r>
      <w:r w:rsidRPr="00FB7B0D">
        <w:rPr>
          <w:rFonts w:eastAsia="Times New Roman" w:cstheme="minorHAnsi"/>
        </w:rPr>
        <w:t>. We are coming in under budget</w:t>
      </w:r>
      <w:r w:rsidR="002B3201">
        <w:rPr>
          <w:rFonts w:eastAsia="Times New Roman" w:cstheme="minorHAnsi"/>
        </w:rPr>
        <w:t>. Katya</w:t>
      </w:r>
      <w:r w:rsidRPr="00FB7B0D">
        <w:rPr>
          <w:rFonts w:eastAsia="Times New Roman" w:cstheme="minorHAnsi"/>
        </w:rPr>
        <w:t xml:space="preserve"> would like to consider buying a new bike</w:t>
      </w:r>
      <w:r w:rsidR="005901C7">
        <w:rPr>
          <w:rFonts w:eastAsia="Times New Roman" w:cstheme="minorHAnsi"/>
        </w:rPr>
        <w:t xml:space="preserve"> for book deliveries and outreach</w:t>
      </w:r>
      <w:r w:rsidRPr="00FB7B0D">
        <w:rPr>
          <w:rFonts w:eastAsia="Times New Roman" w:cstheme="minorHAnsi"/>
        </w:rPr>
        <w:t xml:space="preserve">. She has been given a quote for </w:t>
      </w:r>
      <w:r>
        <w:rPr>
          <w:rFonts w:eastAsia="Times New Roman" w:cstheme="minorHAnsi"/>
        </w:rPr>
        <w:t xml:space="preserve">around </w:t>
      </w:r>
      <w:r w:rsidRPr="00FB7B0D">
        <w:rPr>
          <w:rFonts w:eastAsia="Times New Roman" w:cstheme="minorHAnsi"/>
        </w:rPr>
        <w:t>$3500. A bike is built into next year's budget</w:t>
      </w:r>
      <w:r>
        <w:rPr>
          <w:rFonts w:eastAsia="Times New Roman" w:cstheme="minorHAnsi"/>
        </w:rPr>
        <w:t>,</w:t>
      </w:r>
      <w:r w:rsidRPr="00FB7B0D">
        <w:rPr>
          <w:rFonts w:eastAsia="Times New Roman" w:cstheme="minorHAnsi"/>
        </w:rPr>
        <w:t xml:space="preserve"> but she’d like to buy now while stock is available.</w:t>
      </w:r>
      <w:r>
        <w:rPr>
          <w:rFonts w:eastAsia="Times New Roman" w:cstheme="minorHAnsi"/>
        </w:rPr>
        <w:t xml:space="preserve"> </w:t>
      </w:r>
      <w:r>
        <w:t>Lois moved that we approve the initiative to purchase a new bike</w:t>
      </w:r>
      <w:r w:rsidR="005901C7">
        <w:t xml:space="preserve">. Laurel </w:t>
      </w:r>
      <w:r>
        <w:t>seconded</w:t>
      </w:r>
      <w:r w:rsidR="005901C7">
        <w:t>. A</w:t>
      </w:r>
      <w:r>
        <w:t xml:space="preserve">ll </w:t>
      </w:r>
      <w:r w:rsidR="005901C7">
        <w:t xml:space="preserve">voted </w:t>
      </w:r>
      <w:r>
        <w:t>in favor.</w:t>
      </w:r>
    </w:p>
    <w:p w14:paraId="36872FA5" w14:textId="77777777" w:rsidR="00FB7B0D" w:rsidRPr="00FB7B0D" w:rsidRDefault="00FB7B0D" w:rsidP="00FB7B0D">
      <w:pPr>
        <w:rPr>
          <w:rFonts w:eastAsia="Times New Roman" w:cstheme="minorHAnsi"/>
        </w:rPr>
      </w:pPr>
    </w:p>
    <w:p w14:paraId="65BE661B" w14:textId="2746C8BD" w:rsidR="00507E54" w:rsidRPr="00507E54" w:rsidRDefault="00507E54">
      <w:pPr>
        <w:rPr>
          <w:b/>
          <w:bCs/>
        </w:rPr>
      </w:pPr>
      <w:r w:rsidRPr="00507E54">
        <w:rPr>
          <w:b/>
          <w:bCs/>
        </w:rPr>
        <w:t>Committee Updates</w:t>
      </w:r>
    </w:p>
    <w:p w14:paraId="53A0F103" w14:textId="4290AD16" w:rsidR="00FB7B0D" w:rsidRDefault="00507E54">
      <w:r>
        <w:tab/>
      </w:r>
      <w:r w:rsidRPr="00FB7B0D">
        <w:rPr>
          <w:b/>
          <w:bCs/>
        </w:rPr>
        <w:t>Building</w:t>
      </w:r>
      <w:r>
        <w:t xml:space="preserve"> - Chair, Elizabeth</w:t>
      </w:r>
      <w:r w:rsidR="00FB7B0D">
        <w:t>.</w:t>
      </w:r>
      <w:r w:rsidR="005901C7">
        <w:t xml:space="preserve"> </w:t>
      </w:r>
      <w:r w:rsidR="00FB7B0D">
        <w:t>Chuck McCullagh, Lori, and Elizabeth are going to meet with the CEO and CFO to discuss the logistics of the acceptance of the offer</w:t>
      </w:r>
      <w:r w:rsidR="005901C7">
        <w:t xml:space="preserve"> of 52 Main Street</w:t>
      </w:r>
      <w:r w:rsidR="00FB7B0D">
        <w:t xml:space="preserve">. With regard to the MBLC grant application process, the library’s Strategic Plan is due to the MBLC by October 1, 2023. An Action Plan, which is essentially a simplified version of the Strategic Plan, is to be submitted by December 1, 2023. Per Curtis </w:t>
      </w:r>
      <w:proofErr w:type="spellStart"/>
      <w:r w:rsidR="00FB7B0D">
        <w:t>Edgin</w:t>
      </w:r>
      <w:proofErr w:type="spellEnd"/>
      <w:r w:rsidR="00FB7B0D">
        <w:t xml:space="preserve"> from our architect’s office, our goal should be to present a continuation of the current Business Use “B” of 52 Main Street so we can minimize initial development costs, while providing program space used by the library. Treating 52 Main Street as the business office for the Public Library Association (not as a library/A-3 Use) should help our case.</w:t>
      </w:r>
    </w:p>
    <w:p w14:paraId="4FECB235" w14:textId="1D97AD53" w:rsidR="00507E54" w:rsidRDefault="00507E54">
      <w:r>
        <w:tab/>
      </w:r>
      <w:r w:rsidRPr="00FB7B0D">
        <w:rPr>
          <w:b/>
          <w:bCs/>
        </w:rPr>
        <w:t>Fundraising</w:t>
      </w:r>
      <w:r w:rsidR="00FB7B0D" w:rsidRPr="00FB7B0D">
        <w:rPr>
          <w:b/>
          <w:bCs/>
        </w:rPr>
        <w:t>/</w:t>
      </w:r>
      <w:r w:rsidRPr="00FB7B0D">
        <w:rPr>
          <w:b/>
          <w:bCs/>
        </w:rPr>
        <w:t>Advancement</w:t>
      </w:r>
      <w:r>
        <w:t xml:space="preserve"> – Elizabeth, Katya</w:t>
      </w:r>
      <w:r w:rsidR="00FB7B0D">
        <w:t xml:space="preserve">. Patricia Hill has been busy with many logistical duties, including </w:t>
      </w:r>
      <w:r w:rsidR="005901C7">
        <w:t xml:space="preserve">working with </w:t>
      </w:r>
      <w:r w:rsidR="00FB7B0D">
        <w:t>Little Green Light</w:t>
      </w:r>
      <w:r w:rsidR="005901C7">
        <w:t xml:space="preserve"> fundraising</w:t>
      </w:r>
      <w:r w:rsidR="00FB7B0D">
        <w:t xml:space="preserve"> software, cleaning up data bases, </w:t>
      </w:r>
      <w:r w:rsidR="005901C7">
        <w:t xml:space="preserve">and refining </w:t>
      </w:r>
      <w:r w:rsidR="00FB7B0D">
        <w:t xml:space="preserve">mailing lists. Members will have an opt-in opportunity for library news and fundraising emails, with unsubscribe options. She also has a plan for a Spring Appeal (June 1 – June 30, 2023) with the goal of raising $15,400 before June 30. </w:t>
      </w:r>
    </w:p>
    <w:p w14:paraId="3E7AFBF9" w14:textId="76C9816A" w:rsidR="00507E54" w:rsidRDefault="00507E54">
      <w:r>
        <w:tab/>
      </w:r>
      <w:r w:rsidRPr="00FB7B0D">
        <w:rPr>
          <w:b/>
          <w:bCs/>
        </w:rPr>
        <w:t xml:space="preserve">Museum </w:t>
      </w:r>
      <w:r>
        <w:t>– Chair, Elizabeth</w:t>
      </w:r>
      <w:r w:rsidR="00FB7B0D">
        <w:t>. All museum items are now either located at the library or in Williston’s Sawyer House. Sean Bates has put the inventory</w:t>
      </w:r>
      <w:r w:rsidR="005901C7">
        <w:t xml:space="preserve"> of museum items</w:t>
      </w:r>
      <w:r w:rsidR="00FB7B0D">
        <w:t xml:space="preserve">, </w:t>
      </w:r>
      <w:r w:rsidR="005901C7">
        <w:t xml:space="preserve">formerly in several </w:t>
      </w:r>
      <w:r w:rsidR="00FB7B0D">
        <w:t xml:space="preserve">lists in various obsolete or incompatible formats, into a </w:t>
      </w:r>
      <w:r w:rsidR="005901C7">
        <w:t xml:space="preserve">single, </w:t>
      </w:r>
      <w:r w:rsidR="00FB7B0D">
        <w:t xml:space="preserve">searchable spreadsheet. </w:t>
      </w:r>
    </w:p>
    <w:p w14:paraId="1EC6A4C9" w14:textId="45AC8165" w:rsidR="00507E54" w:rsidRDefault="00507E54"/>
    <w:p w14:paraId="0BCAB26C" w14:textId="77777777" w:rsidR="00FB7B0D" w:rsidRDefault="00507E54">
      <w:pPr>
        <w:rPr>
          <w:b/>
          <w:bCs/>
        </w:rPr>
      </w:pPr>
      <w:r w:rsidRPr="00507E54">
        <w:rPr>
          <w:b/>
          <w:bCs/>
        </w:rPr>
        <w:t>Additional Business</w:t>
      </w:r>
    </w:p>
    <w:p w14:paraId="04C2988B" w14:textId="06EF7A24" w:rsidR="00FB7B0D" w:rsidRPr="002B3201" w:rsidRDefault="00FB7B0D">
      <w:pPr>
        <w:rPr>
          <w:b/>
          <w:bCs/>
        </w:rPr>
      </w:pPr>
      <w:r w:rsidRPr="00FB7B0D">
        <w:rPr>
          <w:b/>
          <w:bCs/>
        </w:rPr>
        <w:t>Hotspot Borrower Policy and the Behavior Policy.</w:t>
      </w:r>
      <w:r>
        <w:t xml:space="preserve"> We reviewed the policies. Lori moved to approve the Hotspot Borrower Policy. Bob seconded. All voted in favor.</w:t>
      </w:r>
      <w:r w:rsidR="002B3201">
        <w:rPr>
          <w:b/>
          <w:bCs/>
        </w:rPr>
        <w:t xml:space="preserve"> </w:t>
      </w:r>
      <w:r>
        <w:t>Laurel moved to approve the Behavior Policy</w:t>
      </w:r>
      <w:r w:rsidR="002B3201">
        <w:t>, pending edits.</w:t>
      </w:r>
      <w:r>
        <w:t xml:space="preserve"> Bob seconded. All voted in favor.</w:t>
      </w:r>
    </w:p>
    <w:p w14:paraId="7A8EBB54" w14:textId="0C1F1C2B" w:rsidR="00507E54" w:rsidRDefault="00507E54" w:rsidP="00FB7B0D">
      <w:r w:rsidRPr="00FB7B0D">
        <w:rPr>
          <w:b/>
          <w:bCs/>
        </w:rPr>
        <w:t>Book Sale update</w:t>
      </w:r>
      <w:r>
        <w:t xml:space="preserve"> (Joanne Schmidt, Lori Ingraham)</w:t>
      </w:r>
      <w:r w:rsidR="00FB7B0D">
        <w:t xml:space="preserve">. We have </w:t>
      </w:r>
      <w:r w:rsidR="002B3201">
        <w:t xml:space="preserve">received </w:t>
      </w:r>
      <w:r w:rsidR="00FB7B0D">
        <w:t xml:space="preserve">a lot of </w:t>
      </w:r>
      <w:r w:rsidR="002B3201">
        <w:t xml:space="preserve">good-quality </w:t>
      </w:r>
      <w:r w:rsidR="00FB7B0D">
        <w:t>books. Joanne thanked Katya for all her work transporting books to our storage space. Joanne has asked Dav</w:t>
      </w:r>
      <w:r w:rsidR="002B3201">
        <w:t>id</w:t>
      </w:r>
      <w:r w:rsidR="00FB7B0D">
        <w:t xml:space="preserve"> to estimate how many truckloads we w</w:t>
      </w:r>
      <w:r w:rsidR="002B3201">
        <w:t>ill</w:t>
      </w:r>
      <w:r w:rsidR="00FB7B0D">
        <w:t xml:space="preserve"> need to transport the books from our storage space. Both Chris and Sean Bates volunteered to help </w:t>
      </w:r>
      <w:r w:rsidR="002B3201">
        <w:t>with</w:t>
      </w:r>
      <w:r w:rsidR="00FB7B0D">
        <w:t xml:space="preserve"> their trucks</w:t>
      </w:r>
      <w:r w:rsidR="002B3201">
        <w:t>/vehicles</w:t>
      </w:r>
      <w:r w:rsidR="00FB7B0D">
        <w:t>.</w:t>
      </w:r>
    </w:p>
    <w:p w14:paraId="61A548A0" w14:textId="1CE0075B" w:rsidR="00FB7B0D" w:rsidRDefault="00FB7B0D" w:rsidP="00FB7B0D"/>
    <w:p w14:paraId="5986F0BE" w14:textId="69D4D36D" w:rsidR="00FB7B0D" w:rsidRDefault="002B3201" w:rsidP="00FB7B0D">
      <w:r>
        <w:t>A m</w:t>
      </w:r>
      <w:r w:rsidR="00FB7B0D">
        <w:t xml:space="preserve">otion to adjourn at </w:t>
      </w:r>
      <w:r>
        <w:t xml:space="preserve">7:56 was made by </w:t>
      </w:r>
      <w:r w:rsidR="00FB7B0D">
        <w:t>Lois</w:t>
      </w:r>
      <w:r>
        <w:t xml:space="preserve"> and</w:t>
      </w:r>
      <w:r w:rsidR="00FB7B0D">
        <w:t xml:space="preserve"> seconded by Dav</w:t>
      </w:r>
      <w:r>
        <w:t>id</w:t>
      </w:r>
      <w:r w:rsidR="00FB7B0D">
        <w:t xml:space="preserve">. All </w:t>
      </w:r>
      <w:r>
        <w:t xml:space="preserve">were </w:t>
      </w:r>
      <w:r w:rsidR="00FB7B0D">
        <w:t xml:space="preserve">in favor. </w:t>
      </w:r>
    </w:p>
    <w:p w14:paraId="24BFE62C" w14:textId="5667DA72" w:rsidR="002B3201" w:rsidRDefault="002B3201" w:rsidP="00FB7B0D">
      <w:r>
        <w:br/>
        <w:t>Submitted by Marjory Zaik</w:t>
      </w:r>
    </w:p>
    <w:p w14:paraId="2EBA1229" w14:textId="335777E0" w:rsidR="00507E54" w:rsidRDefault="00507E54"/>
    <w:p w14:paraId="3D9EA311" w14:textId="0F511D2F" w:rsidR="00507E54" w:rsidRPr="00507E54" w:rsidRDefault="00507E54">
      <w:pPr>
        <w:rPr>
          <w:b/>
          <w:bCs/>
        </w:rPr>
      </w:pPr>
      <w:r w:rsidRPr="00507E54">
        <w:rPr>
          <w:b/>
          <w:bCs/>
        </w:rPr>
        <w:t>Upcoming Meetings:</w:t>
      </w:r>
    </w:p>
    <w:p w14:paraId="35D956B0" w14:textId="7F81846F" w:rsidR="00507E54" w:rsidRDefault="00507E54">
      <w:r>
        <w:t xml:space="preserve">Corporators Meeting – June 22, 2023 </w:t>
      </w:r>
    </w:p>
    <w:p w14:paraId="04C77E36" w14:textId="7441833A" w:rsidR="00507E54" w:rsidRDefault="00507E54"/>
    <w:p w14:paraId="10544F52" w14:textId="77777777" w:rsidR="00507E54" w:rsidRDefault="00507E54"/>
    <w:sectPr w:rsidR="00507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54"/>
    <w:rsid w:val="000D0D91"/>
    <w:rsid w:val="002B3201"/>
    <w:rsid w:val="00507E54"/>
    <w:rsid w:val="005901C7"/>
    <w:rsid w:val="00BD4815"/>
    <w:rsid w:val="00D6650F"/>
    <w:rsid w:val="00F67B17"/>
    <w:rsid w:val="00F71A3D"/>
    <w:rsid w:val="00FB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AF507E"/>
  <w15:chartTrackingRefBased/>
  <w15:docId w15:val="{969D1ED0-2FA5-AC49-8E1B-D162F560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7596">
      <w:bodyDiv w:val="1"/>
      <w:marLeft w:val="0"/>
      <w:marRight w:val="0"/>
      <w:marTop w:val="0"/>
      <w:marBottom w:val="0"/>
      <w:divBdr>
        <w:top w:val="none" w:sz="0" w:space="0" w:color="auto"/>
        <w:left w:val="none" w:sz="0" w:space="0" w:color="auto"/>
        <w:bottom w:val="none" w:sz="0" w:space="0" w:color="auto"/>
        <w:right w:val="none" w:sz="0" w:space="0" w:color="auto"/>
      </w:divBdr>
    </w:div>
    <w:div w:id="187931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Marjory Zaik</dc:creator>
  <cp:keywords/>
  <dc:description/>
  <cp:lastModifiedBy>Elizabeth LaPrade</cp:lastModifiedBy>
  <cp:revision>2</cp:revision>
  <dcterms:created xsi:type="dcterms:W3CDTF">2023-08-31T19:22:00Z</dcterms:created>
  <dcterms:modified xsi:type="dcterms:W3CDTF">2023-08-31T19:22:00Z</dcterms:modified>
</cp:coreProperties>
</file>